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2">
      <w:pPr>
        <w:spacing w:line="276" w:lineRule="auto"/>
        <w:ind w:left="720" w:firstLine="0"/>
        <w:jc w:val="center"/>
        <w:rPr>
          <w:b w:val="1"/>
          <w:sz w:val="28"/>
          <w:szCs w:val="28"/>
        </w:rPr>
      </w:pPr>
      <w:r w:rsidDel="00000000" w:rsidR="00000000" w:rsidRPr="00000000">
        <w:rPr>
          <w:b w:val="1"/>
          <w:sz w:val="28"/>
          <w:szCs w:val="28"/>
          <w:rtl w:val="0"/>
        </w:rPr>
        <w:t xml:space="preserve">¡Hello Kitty estrena un </w:t>
      </w:r>
      <w:r w:rsidDel="00000000" w:rsidR="00000000" w:rsidRPr="00000000">
        <w:rPr>
          <w:b w:val="1"/>
          <w:i w:val="1"/>
          <w:sz w:val="28"/>
          <w:szCs w:val="28"/>
          <w:rtl w:val="0"/>
        </w:rPr>
        <w:t xml:space="preserve">reality show</w:t>
      </w:r>
      <w:r w:rsidDel="00000000" w:rsidR="00000000" w:rsidRPr="00000000">
        <w:rPr>
          <w:b w:val="1"/>
          <w:sz w:val="28"/>
          <w:szCs w:val="28"/>
          <w:rtl w:val="0"/>
        </w:rPr>
        <w:t xml:space="preserve"> gastronómico en YouTube!</w:t>
      </w:r>
      <w:r w:rsidDel="00000000" w:rsidR="00000000" w:rsidRPr="00000000">
        <w:rPr>
          <w:rtl w:val="0"/>
        </w:rPr>
      </w:r>
    </w:p>
    <w:p w:rsidR="00000000" w:rsidDel="00000000" w:rsidP="00000000" w:rsidRDefault="00000000" w:rsidRPr="00000000" w14:paraId="00000003">
      <w:pPr>
        <w:ind w:right="-90"/>
        <w:jc w:val="both"/>
        <w:rPr>
          <w:b w:val="1"/>
        </w:rPr>
      </w:pPr>
      <w:r w:rsidDel="00000000" w:rsidR="00000000" w:rsidRPr="00000000">
        <w:rPr>
          <w:rtl w:val="0"/>
        </w:rPr>
      </w:r>
    </w:p>
    <w:p w:rsidR="00000000" w:rsidDel="00000000" w:rsidP="00000000" w:rsidRDefault="00000000" w:rsidRPr="00000000" w14:paraId="00000004">
      <w:pPr>
        <w:ind w:right="-90"/>
        <w:jc w:val="both"/>
        <w:rPr/>
      </w:pPr>
      <w:r w:rsidDel="00000000" w:rsidR="00000000" w:rsidRPr="00000000">
        <w:rPr>
          <w:rtl w:val="0"/>
        </w:rPr>
        <w:t xml:space="preserve">¿Te gustan los programas de cocina? ¡</w:t>
      </w:r>
      <w:r w:rsidDel="00000000" w:rsidR="00000000" w:rsidRPr="00000000">
        <w:rPr>
          <w:b w:val="1"/>
          <w:rtl w:val="0"/>
        </w:rPr>
        <w:t xml:space="preserve">Hello Kitty </w:t>
      </w:r>
      <w:r w:rsidDel="00000000" w:rsidR="00000000" w:rsidRPr="00000000">
        <w:rPr>
          <w:rtl w:val="0"/>
        </w:rPr>
        <w:t xml:space="preserve">y sus amigos están aquí para inspirarte! Porque este Mes del Niño podrás disfrutar de </w:t>
      </w:r>
      <w:r w:rsidDel="00000000" w:rsidR="00000000" w:rsidRPr="00000000">
        <w:rPr>
          <w:b w:val="1"/>
          <w:rtl w:val="0"/>
        </w:rPr>
        <w:t xml:space="preserve">Chef Star</w:t>
      </w:r>
      <w:r w:rsidDel="00000000" w:rsidR="00000000" w:rsidRPr="00000000">
        <w:rPr>
          <w:rtl w:val="0"/>
        </w:rPr>
        <w:t xml:space="preserve">, el nuevo </w:t>
      </w:r>
      <w:r w:rsidDel="00000000" w:rsidR="00000000" w:rsidRPr="00000000">
        <w:rPr>
          <w:i w:val="1"/>
          <w:rtl w:val="0"/>
        </w:rPr>
        <w:t xml:space="preserve">reality</w:t>
      </w:r>
      <w:r w:rsidDel="00000000" w:rsidR="00000000" w:rsidRPr="00000000">
        <w:rPr>
          <w:rtl w:val="0"/>
        </w:rPr>
        <w:t xml:space="preserve"> </w:t>
      </w:r>
      <w:r w:rsidDel="00000000" w:rsidR="00000000" w:rsidRPr="00000000">
        <w:rPr>
          <w:i w:val="1"/>
          <w:rtl w:val="0"/>
        </w:rPr>
        <w:t xml:space="preserve">show</w:t>
      </w:r>
      <w:r w:rsidDel="00000000" w:rsidR="00000000" w:rsidRPr="00000000">
        <w:rPr>
          <w:rtl w:val="0"/>
        </w:rPr>
        <w:t xml:space="preserve"> de cocina en el que tu compañera ideal de aventuras y otros personajes del universo </w:t>
      </w:r>
      <w:r w:rsidDel="00000000" w:rsidR="00000000" w:rsidRPr="00000000">
        <w:rPr>
          <w:b w:val="1"/>
          <w:rtl w:val="0"/>
        </w:rPr>
        <w:t xml:space="preserve">Sanrio</w:t>
      </w:r>
      <w:r w:rsidDel="00000000" w:rsidR="00000000" w:rsidRPr="00000000">
        <w:rPr>
          <w:rtl w:val="0"/>
        </w:rPr>
        <w:t xml:space="preserve"> crearán platillos deliciosos en seis divertidos episodios.</w:t>
      </w:r>
    </w:p>
    <w:p w:rsidR="00000000" w:rsidDel="00000000" w:rsidP="00000000" w:rsidRDefault="00000000" w:rsidRPr="00000000" w14:paraId="00000005">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ind w:right="-90"/>
        <w:jc w:val="both"/>
        <w:rPr/>
      </w:pPr>
      <w:r w:rsidDel="00000000" w:rsidR="00000000" w:rsidRPr="00000000">
        <w:rPr>
          <w:rtl w:val="0"/>
        </w:rPr>
        <w:t xml:space="preserve">La primera temporada de este programa tiene a </w:t>
      </w:r>
      <w:r w:rsidDel="00000000" w:rsidR="00000000" w:rsidRPr="00000000">
        <w:rPr>
          <w:b w:val="1"/>
          <w:rtl w:val="0"/>
        </w:rPr>
        <w:t xml:space="preserve">Hello Kitty</w:t>
      </w:r>
      <w:r w:rsidDel="00000000" w:rsidR="00000000" w:rsidRPr="00000000">
        <w:rPr>
          <w:rtl w:val="0"/>
        </w:rPr>
        <w:t xml:space="preserve"> como conductora y como participantes a la rana </w:t>
      </w:r>
      <w:r w:rsidDel="00000000" w:rsidR="00000000" w:rsidRPr="00000000">
        <w:rPr>
          <w:b w:val="1"/>
          <w:rtl w:val="0"/>
        </w:rPr>
        <w:t xml:space="preserve">Keroppi</w:t>
      </w:r>
      <w:r w:rsidDel="00000000" w:rsidR="00000000" w:rsidRPr="00000000">
        <w:rPr>
          <w:rtl w:val="0"/>
        </w:rPr>
        <w:t xml:space="preserve">, el pingüino </w:t>
      </w:r>
      <w:r w:rsidDel="00000000" w:rsidR="00000000" w:rsidRPr="00000000">
        <w:rPr>
          <w:b w:val="1"/>
          <w:rtl w:val="0"/>
        </w:rPr>
        <w:t xml:space="preserve">Badtz-Maru</w:t>
      </w:r>
      <w:r w:rsidDel="00000000" w:rsidR="00000000" w:rsidRPr="00000000">
        <w:rPr>
          <w:rtl w:val="0"/>
        </w:rPr>
        <w:t xml:space="preserve"> y el gato </w:t>
      </w:r>
      <w:r w:rsidDel="00000000" w:rsidR="00000000" w:rsidRPr="00000000">
        <w:rPr>
          <w:b w:val="1"/>
          <w:rtl w:val="0"/>
        </w:rPr>
        <w:t xml:space="preserve">Chococat</w:t>
      </w:r>
      <w:r w:rsidDel="00000000" w:rsidR="00000000" w:rsidRPr="00000000">
        <w:rPr>
          <w:rtl w:val="0"/>
        </w:rPr>
        <w:t xml:space="preserve">. En algunas ocasiones estarán cumpliendo emocionantes desafíos individuales, mientras que en otros  trabajarán juntos, demostrando que la amistad y el compañerismo son la clave para lograr grandes cosas. </w:t>
      </w:r>
    </w:p>
    <w:p w:rsidR="00000000" w:rsidDel="00000000" w:rsidP="00000000" w:rsidRDefault="00000000" w:rsidRPr="00000000" w14:paraId="00000007">
      <w:pPr>
        <w:ind w:right="-90"/>
        <w:jc w:val="both"/>
        <w:rPr/>
      </w:pPr>
      <w:r w:rsidDel="00000000" w:rsidR="00000000" w:rsidRPr="00000000">
        <w:rPr>
          <w:rtl w:val="0"/>
        </w:rPr>
      </w:r>
    </w:p>
    <w:p w:rsidR="00000000" w:rsidDel="00000000" w:rsidP="00000000" w:rsidRDefault="00000000" w:rsidRPr="00000000" w14:paraId="00000008">
      <w:pPr>
        <w:ind w:right="-90"/>
        <w:jc w:val="both"/>
        <w:rPr/>
      </w:pPr>
      <w:r w:rsidDel="00000000" w:rsidR="00000000" w:rsidRPr="00000000">
        <w:rPr>
          <w:rtl w:val="0"/>
        </w:rPr>
        <w:t xml:space="preserve">Estos días en casa son tu oportunidad perfecta para disfrutar de grandes momentos con tu familia, e intentar cosas nuevas. Con la primera temporada de </w:t>
      </w:r>
      <w:r w:rsidDel="00000000" w:rsidR="00000000" w:rsidRPr="00000000">
        <w:rPr>
          <w:b w:val="1"/>
          <w:rtl w:val="0"/>
        </w:rPr>
        <w:t xml:space="preserve">Chef Star</w:t>
      </w:r>
      <w:r w:rsidDel="00000000" w:rsidR="00000000" w:rsidRPr="00000000">
        <w:rPr>
          <w:rtl w:val="0"/>
        </w:rPr>
        <w:t xml:space="preserve"> podrás inspirarte para crear un delicioso menú con la ayuda de tus seres queridos, mientras ríen, se divierten y trabajan en equipo.</w:t>
      </w:r>
    </w:p>
    <w:p w:rsidR="00000000" w:rsidDel="00000000" w:rsidP="00000000" w:rsidRDefault="00000000" w:rsidRPr="00000000" w14:paraId="00000009">
      <w:pPr>
        <w:ind w:right="-90"/>
        <w:jc w:val="both"/>
        <w:rPr/>
      </w:pPr>
      <w:r w:rsidDel="00000000" w:rsidR="00000000" w:rsidRPr="00000000">
        <w:rPr>
          <w:rtl w:val="0"/>
        </w:rPr>
      </w:r>
    </w:p>
    <w:p w:rsidR="00000000" w:rsidDel="00000000" w:rsidP="00000000" w:rsidRDefault="00000000" w:rsidRPr="00000000" w14:paraId="0000000A">
      <w:pPr>
        <w:ind w:right="-90"/>
        <w:jc w:val="both"/>
        <w:rPr/>
      </w:pPr>
      <w:r w:rsidDel="00000000" w:rsidR="00000000" w:rsidRPr="00000000">
        <w:rPr>
          <w:rtl w:val="0"/>
        </w:rPr>
      </w:r>
    </w:p>
    <w:p w:rsidR="00000000" w:rsidDel="00000000" w:rsidP="00000000" w:rsidRDefault="00000000" w:rsidRPr="00000000" w14:paraId="0000000B">
      <w:pPr>
        <w:ind w:right="-90"/>
        <w:jc w:val="both"/>
        <w:rPr>
          <w:b w:val="1"/>
        </w:rPr>
      </w:pPr>
      <w:r w:rsidDel="00000000" w:rsidR="00000000" w:rsidRPr="00000000">
        <w:rPr>
          <w:rtl w:val="0"/>
        </w:rPr>
        <w:t xml:space="preserve">Podrás disfrutar un nuevo episodio de </w:t>
      </w:r>
      <w:r w:rsidDel="00000000" w:rsidR="00000000" w:rsidRPr="00000000">
        <w:rPr>
          <w:b w:val="1"/>
          <w:rtl w:val="0"/>
        </w:rPr>
        <w:t xml:space="preserve">Chef Star</w:t>
      </w:r>
      <w:r w:rsidDel="00000000" w:rsidR="00000000" w:rsidRPr="00000000">
        <w:rPr>
          <w:rtl w:val="0"/>
        </w:rPr>
        <w:t xml:space="preserve"> todos los miércoles por la mañana en </w:t>
      </w:r>
      <w:hyperlink r:id="rId6">
        <w:r w:rsidDel="00000000" w:rsidR="00000000" w:rsidRPr="00000000">
          <w:rPr>
            <w:color w:val="1155cc"/>
            <w:u w:val="single"/>
            <w:rtl w:val="0"/>
          </w:rPr>
          <w:t xml:space="preserve">el canal de YouTube</w:t>
        </w:r>
      </w:hyperlink>
      <w:r w:rsidDel="00000000" w:rsidR="00000000" w:rsidRPr="00000000">
        <w:rPr>
          <w:rtl w:val="0"/>
        </w:rPr>
        <w:t xml:space="preserve"> de </w:t>
      </w:r>
      <w:r w:rsidDel="00000000" w:rsidR="00000000" w:rsidRPr="00000000">
        <w:rPr>
          <w:b w:val="1"/>
          <w:rtl w:val="0"/>
        </w:rPr>
        <w:t xml:space="preserve">Hello Kitty México</w:t>
      </w:r>
      <w:r w:rsidDel="00000000" w:rsidR="00000000" w:rsidRPr="00000000">
        <w:rPr>
          <w:rtl w:val="0"/>
        </w:rPr>
        <w:t xml:space="preserve">. ¡Diviértete con este </w:t>
      </w:r>
      <w:r w:rsidDel="00000000" w:rsidR="00000000" w:rsidRPr="00000000">
        <w:rPr>
          <w:i w:val="1"/>
          <w:rtl w:val="0"/>
        </w:rPr>
        <w:t xml:space="preserve">show</w:t>
      </w:r>
      <w:r w:rsidDel="00000000" w:rsidR="00000000" w:rsidRPr="00000000">
        <w:rPr>
          <w:rtl w:val="0"/>
        </w:rPr>
        <w:t xml:space="preserve"> y vive</w:t>
      </w:r>
      <w:r w:rsidDel="00000000" w:rsidR="00000000" w:rsidRPr="00000000">
        <w:rPr>
          <w:rtl w:val="0"/>
        </w:rPr>
        <w:t xml:space="preserve"> momentos alegres en compañía de tu familia!</w:t>
      </w:r>
      <w:r w:rsidDel="00000000" w:rsidR="00000000" w:rsidRPr="00000000">
        <w:rPr>
          <w:rtl w:val="0"/>
        </w:rPr>
      </w:r>
    </w:p>
    <w:p w:rsidR="00000000" w:rsidDel="00000000" w:rsidP="00000000" w:rsidRDefault="00000000" w:rsidRPr="00000000" w14:paraId="0000000C">
      <w:pPr>
        <w:ind w:right="-90"/>
        <w:jc w:val="both"/>
        <w:rPr/>
      </w:pPr>
      <w:r w:rsidDel="00000000" w:rsidR="00000000" w:rsidRPr="00000000">
        <w:rPr>
          <w:rtl w:val="0"/>
        </w:rPr>
      </w:r>
    </w:p>
    <w:p w:rsidR="00000000" w:rsidDel="00000000" w:rsidP="00000000" w:rsidRDefault="00000000" w:rsidRPr="00000000" w14:paraId="0000000D">
      <w:pPr>
        <w:ind w:right="-90"/>
        <w:jc w:val="both"/>
        <w:rPr/>
      </w:pPr>
      <w:r w:rsidDel="00000000" w:rsidR="00000000" w:rsidRPr="00000000">
        <w:rPr>
          <w:rtl w:val="0"/>
        </w:rPr>
      </w:r>
    </w:p>
    <w:p w:rsidR="00000000" w:rsidDel="00000000" w:rsidP="00000000" w:rsidRDefault="00000000" w:rsidRPr="00000000" w14:paraId="0000000E">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0F">
      <w:pPr>
        <w:ind w:right="-90"/>
        <w:jc w:val="both"/>
        <w:rPr/>
      </w:pPr>
      <w:r w:rsidDel="00000000" w:rsidR="00000000" w:rsidRPr="00000000">
        <w:rPr>
          <w:rtl w:val="0"/>
        </w:rPr>
      </w:r>
    </w:p>
    <w:p w:rsidR="00000000" w:rsidDel="00000000" w:rsidP="00000000" w:rsidRDefault="00000000" w:rsidRPr="00000000" w14:paraId="00000010">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3">
      <w:pPr>
        <w:spacing w:line="276" w:lineRule="auto"/>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5">
      <w:pPr>
        <w:jc w:val="both"/>
        <w:rPr>
          <w:b w:val="1"/>
          <w:sz w:val="18"/>
          <w:szCs w:val="18"/>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CONTACTO</w:t>
      </w:r>
    </w:p>
    <w:p w:rsidR="00000000" w:rsidDel="00000000" w:rsidP="00000000" w:rsidRDefault="00000000" w:rsidRPr="00000000" w14:paraId="00000017">
      <w:pPr>
        <w:jc w:val="both"/>
        <w:rPr>
          <w:b w:val="1"/>
        </w:rPr>
      </w:pPr>
      <w:r w:rsidDel="00000000" w:rsidR="00000000" w:rsidRPr="00000000">
        <w:rPr>
          <w:b w:val="1"/>
          <w:rtl w:val="0"/>
        </w:rPr>
        <w:t xml:space="preserve">Another Company</w:t>
      </w:r>
    </w:p>
    <w:p w:rsidR="00000000" w:rsidDel="00000000" w:rsidP="00000000" w:rsidRDefault="00000000" w:rsidRPr="00000000" w14:paraId="00000018">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9">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A">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1B">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channel/UCXMPeR29Kkbd4Mjg_TorQng"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